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5D943" w14:textId="5A5C983C" w:rsidR="6E557B1A" w:rsidRDefault="44BCE8DE" w:rsidP="00476242">
      <w:pPr>
        <w:jc w:val="center"/>
        <w:rPr>
          <w:rFonts w:ascii="Lato" w:eastAsia="Lao UI" w:hAnsi="Lato" w:cs="Lao UI"/>
          <w:b/>
          <w:bCs/>
          <w:color w:val="000000" w:themeColor="text1"/>
        </w:rPr>
      </w:pPr>
      <w:r w:rsidRPr="00FB7738">
        <w:rPr>
          <w:rFonts w:ascii="Lato" w:eastAsia="Lao UI" w:hAnsi="Lato" w:cs="Lao UI"/>
          <w:b/>
          <w:bCs/>
          <w:color w:val="000000" w:themeColor="text1"/>
        </w:rPr>
        <w:t xml:space="preserve">Día de las Madres: Cómo </w:t>
      </w:r>
      <w:r w:rsidR="577A7F59" w:rsidRPr="00FB7738">
        <w:rPr>
          <w:rFonts w:ascii="Lato" w:eastAsia="Lao UI" w:hAnsi="Lato" w:cs="Lao UI"/>
          <w:b/>
          <w:bCs/>
          <w:color w:val="000000" w:themeColor="text1"/>
        </w:rPr>
        <w:t xml:space="preserve">las </w:t>
      </w:r>
      <w:r w:rsidR="7A28F750" w:rsidRPr="00FB7738">
        <w:rPr>
          <w:rFonts w:ascii="Lato" w:eastAsia="Lao UI" w:hAnsi="Lato" w:cs="Lao UI"/>
          <w:b/>
          <w:bCs/>
          <w:color w:val="000000" w:themeColor="text1"/>
        </w:rPr>
        <w:t>Pymes</w:t>
      </w:r>
      <w:r w:rsidR="577A7F59" w:rsidRPr="00FB7738">
        <w:rPr>
          <w:rFonts w:ascii="Lato" w:eastAsia="Lao UI" w:hAnsi="Lato" w:cs="Lao UI"/>
          <w:b/>
          <w:bCs/>
          <w:color w:val="000000" w:themeColor="text1"/>
        </w:rPr>
        <w:t xml:space="preserve"> pueden </w:t>
      </w:r>
      <w:r w:rsidR="006A477C" w:rsidRPr="00FB7738">
        <w:rPr>
          <w:rFonts w:ascii="Lato" w:eastAsia="Lao UI" w:hAnsi="Lato" w:cs="Lao UI"/>
          <w:b/>
          <w:bCs/>
          <w:color w:val="000000" w:themeColor="text1"/>
        </w:rPr>
        <w:t>vender más con campañas más reales</w:t>
      </w:r>
    </w:p>
    <w:p w14:paraId="7D97A603" w14:textId="39C32642" w:rsidR="00C923FF" w:rsidRDefault="00A61345" w:rsidP="00476242">
      <w:pPr>
        <w:jc w:val="center"/>
        <w:rPr>
          <w:rFonts w:ascii="Lato" w:eastAsia="Lao UI" w:hAnsi="Lato" w:cs="Lao UI"/>
          <w:b/>
          <w:bCs/>
          <w:color w:val="000000" w:themeColor="text1"/>
        </w:rPr>
      </w:pPr>
      <w:r>
        <w:fldChar w:fldCharType="begin"/>
      </w:r>
      <w:r>
        <w:instrText xml:space="preserve"> INCLUDEPICTURE "https://media.gettyimages.com/id/1405268067/es/foto/madre-dando-la-bienvenida-a-la-hija-en-casa.jpg?s=1024x1024&amp;w=gi&amp;k=20&amp;c=w_GpSL0_cSyXQlWVTr1VHfbWrRHvQZWSUB3BzuHsK0A="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ADFB5DB" wp14:editId="4E1FEC90">
            <wp:extent cx="5731510" cy="3831590"/>
            <wp:effectExtent l="0" t="0" r="0" b="3810"/>
            <wp:docPr id="398520458" name="Picture 2" descr="Madre dando la bienvenida a la hija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re dando la bienvenida a la hija en ca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128F7BB" w14:textId="1079D22F" w:rsidR="00C923FF" w:rsidRPr="00C923FF" w:rsidRDefault="00C923FF" w:rsidP="00C923FF">
      <w:pPr>
        <w:jc w:val="center"/>
        <w:rPr>
          <w:rFonts w:ascii="Lato" w:eastAsia="Lao UI" w:hAnsi="Lato" w:cs="Lao UI"/>
          <w:i/>
          <w:iCs/>
          <w:color w:val="000000" w:themeColor="text1"/>
          <w:sz w:val="22"/>
          <w:szCs w:val="22"/>
        </w:rPr>
      </w:pPr>
      <w:r w:rsidRPr="00C923FF">
        <w:rPr>
          <w:rFonts w:ascii="Lato" w:eastAsia="Lao UI" w:hAnsi="Lato" w:cs="Lao UI"/>
          <w:i/>
          <w:iCs/>
          <w:color w:val="000000" w:themeColor="text1"/>
          <w:sz w:val="22"/>
          <w:szCs w:val="22"/>
        </w:rPr>
        <w:t xml:space="preserve">Nueva investigación de </w:t>
      </w:r>
      <w:proofErr w:type="spellStart"/>
      <w:r w:rsidRPr="00C923FF">
        <w:rPr>
          <w:rFonts w:ascii="Lato" w:eastAsia="Lao UI" w:hAnsi="Lato" w:cs="Lao UI"/>
          <w:i/>
          <w:iCs/>
          <w:color w:val="000000" w:themeColor="text1"/>
          <w:sz w:val="22"/>
          <w:szCs w:val="22"/>
        </w:rPr>
        <w:t>iStock</w:t>
      </w:r>
      <w:proofErr w:type="spellEnd"/>
      <w:r w:rsidRPr="00C923FF">
        <w:rPr>
          <w:rFonts w:ascii="Lato" w:eastAsia="Lao UI" w:hAnsi="Lato" w:cs="Lao UI"/>
          <w:i/>
          <w:iCs/>
          <w:color w:val="000000" w:themeColor="text1"/>
          <w:sz w:val="22"/>
          <w:szCs w:val="22"/>
        </w:rPr>
        <w:t xml:space="preserve"> revela que 8 de cada 10 mujeres aún siente que no está representada de forma real en la publicidad.</w:t>
      </w:r>
    </w:p>
    <w:p w14:paraId="22FC9BE1" w14:textId="42A22317" w:rsidR="008D1A12" w:rsidRPr="00165817" w:rsidRDefault="2CE028B5" w:rsidP="00C923FF">
      <w:pPr>
        <w:jc w:val="both"/>
        <w:rPr>
          <w:rFonts w:ascii="Lato" w:eastAsia="Lao UI" w:hAnsi="Lato" w:cs="Lao UI"/>
          <w:color w:val="000000" w:themeColor="text1"/>
          <w:sz w:val="22"/>
          <w:szCs w:val="22"/>
        </w:rPr>
      </w:pPr>
      <w:r w:rsidRPr="00FB7738">
        <w:rPr>
          <w:rFonts w:ascii="Lato" w:eastAsia="Lao UI" w:hAnsi="Lato" w:cs="Lao UI"/>
          <w:color w:val="000000" w:themeColor="text1"/>
          <w:sz w:val="22"/>
          <w:szCs w:val="22"/>
        </w:rPr>
        <w:t>Cada mayo, las redes sociales y las vitrinas comerciales se llenan de flores, mensajes emotivos, y campañas que buscan celebrar el Día de las Madres. Aunque la intención puede ser positiva</w:t>
      </w:r>
      <w:r w:rsidR="5D9F42E0" w:rsidRPr="00FB7738">
        <w:rPr>
          <w:rFonts w:ascii="Lato" w:eastAsia="Lao UI" w:hAnsi="Lato" w:cs="Lao UI"/>
          <w:color w:val="000000" w:themeColor="text1"/>
          <w:sz w:val="22"/>
          <w:szCs w:val="22"/>
        </w:rPr>
        <w:t xml:space="preserve">, </w:t>
      </w:r>
      <w:r w:rsidR="53F31D64" w:rsidRPr="00FB7738">
        <w:rPr>
          <w:rFonts w:ascii="Lato" w:eastAsia="Lao UI" w:hAnsi="Lato" w:cs="Lao UI"/>
          <w:color w:val="000000" w:themeColor="text1"/>
          <w:sz w:val="22"/>
          <w:szCs w:val="22"/>
        </w:rPr>
        <w:t>una nueva</w:t>
      </w:r>
      <w:r w:rsidR="18BFB7BC" w:rsidRPr="00FB7738">
        <w:rPr>
          <w:rFonts w:ascii="Lato" w:eastAsia="Lao UI" w:hAnsi="Lato" w:cs="Lao UI"/>
          <w:color w:val="000000" w:themeColor="text1"/>
          <w:sz w:val="22"/>
          <w:szCs w:val="22"/>
        </w:rPr>
        <w:t xml:space="preserve"> </w:t>
      </w:r>
      <w:r w:rsidR="117AAE4E" w:rsidRPr="00FB7738">
        <w:rPr>
          <w:rFonts w:ascii="Lato" w:eastAsia="Lao UI" w:hAnsi="Lato" w:cs="Lao UI"/>
          <w:color w:val="000000" w:themeColor="text1"/>
          <w:sz w:val="22"/>
          <w:szCs w:val="22"/>
        </w:rPr>
        <w:t xml:space="preserve">investigación de </w:t>
      </w:r>
      <w:hyperlink r:id="rId11" w:history="1">
        <w:proofErr w:type="spellStart"/>
        <w:r w:rsidR="117AAE4E" w:rsidRPr="00FB7738">
          <w:rPr>
            <w:rStyle w:val="Hipervnculo"/>
            <w:rFonts w:ascii="Lato" w:eastAsia="Lao UI" w:hAnsi="Lato" w:cs="Lao UI"/>
            <w:sz w:val="22"/>
            <w:szCs w:val="22"/>
          </w:rPr>
          <w:t>iStock</w:t>
        </w:r>
        <w:proofErr w:type="spellEnd"/>
      </w:hyperlink>
      <w:r w:rsidR="117AAE4E" w:rsidRPr="00FB7738">
        <w:rPr>
          <w:rFonts w:ascii="Lato" w:eastAsia="Lao UI" w:hAnsi="Lato" w:cs="Lao UI"/>
          <w:color w:val="000000" w:themeColor="text1"/>
          <w:sz w:val="22"/>
          <w:szCs w:val="22"/>
        </w:rPr>
        <w:t xml:space="preserve">, la plataforma líder en imágenes, videos e ilustraciones </w:t>
      </w:r>
      <w:proofErr w:type="gramStart"/>
      <w:r w:rsidR="117AAE4E" w:rsidRPr="00FB7738">
        <w:rPr>
          <w:rFonts w:ascii="Lato" w:eastAsia="Lao UI" w:hAnsi="Lato" w:cs="Lao UI"/>
          <w:color w:val="000000" w:themeColor="text1"/>
          <w:sz w:val="22"/>
          <w:szCs w:val="22"/>
        </w:rPr>
        <w:t>premium,</w:t>
      </w:r>
      <w:proofErr w:type="gramEnd"/>
      <w:r w:rsidR="117AAE4E" w:rsidRPr="00FB7738">
        <w:rPr>
          <w:rFonts w:ascii="Lato" w:eastAsia="Lao UI" w:hAnsi="Lato" w:cs="Lao UI"/>
          <w:color w:val="000000" w:themeColor="text1"/>
          <w:sz w:val="22"/>
          <w:szCs w:val="22"/>
        </w:rPr>
        <w:t xml:space="preserve"> revela que la mayoría de estos contenidos siguen anclados en estéticas idealizadas: tonos pastel, escenas perfectas y representaciones poco realistas de la maternidad.</w:t>
      </w:r>
    </w:p>
    <w:p w14:paraId="6EAE743B" w14:textId="044B6AFE" w:rsidR="117AAE4E" w:rsidRDefault="117AAE4E" w:rsidP="00C923FF">
      <w:pPr>
        <w:jc w:val="both"/>
        <w:rPr>
          <w:rFonts w:ascii="Lato" w:eastAsia="Lao UI" w:hAnsi="Lato" w:cs="Lao UI"/>
          <w:color w:val="000000" w:themeColor="text1"/>
          <w:sz w:val="22"/>
          <w:szCs w:val="22"/>
        </w:rPr>
      </w:pPr>
      <w:r w:rsidRPr="008D1A12">
        <w:rPr>
          <w:rFonts w:ascii="Lato" w:eastAsia="Lao UI" w:hAnsi="Lato" w:cs="Lao UI"/>
          <w:color w:val="000000" w:themeColor="text1"/>
          <w:sz w:val="22"/>
          <w:szCs w:val="22"/>
        </w:rPr>
        <w:t xml:space="preserve">Según datos de </w:t>
      </w:r>
      <w:hyperlink r:id="rId12" w:history="1">
        <w:proofErr w:type="spellStart"/>
        <w:r w:rsidRPr="008D1A12">
          <w:rPr>
            <w:rStyle w:val="Hipervnculo"/>
            <w:rFonts w:ascii="Lato" w:eastAsia="Lao UI" w:hAnsi="Lato" w:cs="Lao UI"/>
            <w:sz w:val="22"/>
            <w:szCs w:val="22"/>
          </w:rPr>
          <w:t>VisualGPS</w:t>
        </w:r>
        <w:proofErr w:type="spellEnd"/>
      </w:hyperlink>
      <w:r w:rsidRPr="008D1A12">
        <w:rPr>
          <w:rFonts w:ascii="Lato" w:eastAsia="Lao UI" w:hAnsi="Lato" w:cs="Lao UI"/>
          <w:color w:val="000000" w:themeColor="text1"/>
          <w:sz w:val="22"/>
          <w:szCs w:val="22"/>
        </w:rPr>
        <w:t xml:space="preserve">, la herramienta de investigación de </w:t>
      </w:r>
      <w:proofErr w:type="spellStart"/>
      <w:r w:rsidRPr="008D1A12">
        <w:rPr>
          <w:rFonts w:ascii="Lato" w:eastAsia="Lao UI" w:hAnsi="Lato" w:cs="Lao UI"/>
          <w:color w:val="000000" w:themeColor="text1"/>
          <w:sz w:val="22"/>
          <w:szCs w:val="22"/>
        </w:rPr>
        <w:t>iStock</w:t>
      </w:r>
      <w:proofErr w:type="spellEnd"/>
      <w:r w:rsidRPr="008D1A12">
        <w:rPr>
          <w:rFonts w:ascii="Lato" w:eastAsia="Lao UI" w:hAnsi="Lato" w:cs="Lao UI"/>
          <w:color w:val="000000" w:themeColor="text1"/>
          <w:sz w:val="22"/>
          <w:szCs w:val="22"/>
        </w:rPr>
        <w:t xml:space="preserve">, las imágenes y videos más utilizados para representar esta fecha </w:t>
      </w:r>
      <w:r w:rsidR="00FB7738" w:rsidRPr="008D1A12">
        <w:rPr>
          <w:rFonts w:ascii="Lato" w:eastAsia="Lao UI" w:hAnsi="Lato" w:cs="Lao UI"/>
          <w:color w:val="000000" w:themeColor="text1"/>
          <w:sz w:val="22"/>
          <w:szCs w:val="22"/>
        </w:rPr>
        <w:t xml:space="preserve">en la región, </w:t>
      </w:r>
      <w:r w:rsidRPr="008D1A12">
        <w:rPr>
          <w:rFonts w:ascii="Lato" w:eastAsia="Lao UI" w:hAnsi="Lato" w:cs="Lao UI"/>
          <w:color w:val="000000" w:themeColor="text1"/>
          <w:sz w:val="22"/>
          <w:szCs w:val="22"/>
        </w:rPr>
        <w:t xml:space="preserve">suelen mostrar a madres jóvenes con hijos pequeños, limitados a ciertos grupos socioeconómicos y alejados de la multiculturalidad visible en nuestro país. </w:t>
      </w:r>
      <w:r w:rsidR="00EE6EB3">
        <w:rPr>
          <w:rFonts w:ascii="Lato" w:eastAsia="Lao UI" w:hAnsi="Lato" w:cs="Lao UI"/>
          <w:color w:val="000000" w:themeColor="text1"/>
          <w:sz w:val="22"/>
          <w:szCs w:val="22"/>
        </w:rPr>
        <w:t>Solo un pequeño porcentaje</w:t>
      </w:r>
      <w:r w:rsidR="00165817" w:rsidRPr="008D1A12">
        <w:rPr>
          <w:rFonts w:ascii="Lato" w:eastAsia="Lao UI" w:hAnsi="Lato" w:cs="Lao UI"/>
          <w:color w:val="000000" w:themeColor="text1"/>
          <w:sz w:val="22"/>
          <w:szCs w:val="22"/>
        </w:rPr>
        <w:t xml:space="preserve"> de las imágenes y videos</w:t>
      </w:r>
      <w:r w:rsidRPr="008D1A12">
        <w:rPr>
          <w:rFonts w:ascii="Lato" w:eastAsia="Lao UI" w:hAnsi="Lato" w:cs="Lao UI"/>
          <w:color w:val="000000" w:themeColor="text1"/>
          <w:sz w:val="22"/>
          <w:szCs w:val="22"/>
        </w:rPr>
        <w:t xml:space="preserve"> muestra a madres mayores de 60 años, y la representación de madres queer o con discapacidad, no alcanza ni el 1%.  </w:t>
      </w:r>
    </w:p>
    <w:p w14:paraId="6D4BA1B3" w14:textId="6F27D438" w:rsidR="008D1A12" w:rsidRPr="008D1A12" w:rsidRDefault="00D15410" w:rsidP="7545C386">
      <w:pPr>
        <w:jc w:val="both"/>
        <w:rPr>
          <w:rFonts w:ascii="Lato" w:eastAsia="Lao UI" w:hAnsi="Lato" w:cs="Lao UI"/>
          <w:color w:val="000000" w:themeColor="text1"/>
          <w:sz w:val="22"/>
          <w:szCs w:val="22"/>
        </w:rPr>
      </w:pPr>
      <w:r>
        <w:rPr>
          <w:rFonts w:ascii="Lato" w:eastAsia="Lao UI" w:hAnsi="Lato" w:cs="Lao UI"/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66054866" wp14:editId="4C5A622F">
            <wp:extent cx="5731510" cy="2454275"/>
            <wp:effectExtent l="0" t="0" r="0" b="0"/>
            <wp:docPr id="24098478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984788" name="Picture 1" descr="A screenshot of a computer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4D2E" w14:textId="73410B3D" w:rsidR="006A477C" w:rsidRPr="008D1A12" w:rsidRDefault="006A477C" w:rsidP="006A477C">
      <w:pPr>
        <w:spacing w:before="240" w:after="240"/>
        <w:jc w:val="both"/>
        <w:rPr>
          <w:rFonts w:ascii="Lato" w:eastAsia="Lao UI" w:hAnsi="Lato" w:cs="Lao UI"/>
          <w:color w:val="000000" w:themeColor="text1"/>
          <w:sz w:val="22"/>
          <w:szCs w:val="22"/>
        </w:rPr>
      </w:pPr>
      <w:r w:rsidRPr="008D1A12">
        <w:rPr>
          <w:rFonts w:ascii="Lato" w:eastAsia="Lao UI" w:hAnsi="Lato" w:cs="Lao UI"/>
          <w:color w:val="000000" w:themeColor="text1"/>
          <w:sz w:val="22"/>
          <w:szCs w:val="22"/>
        </w:rPr>
        <w:t xml:space="preserve">De hecho, </w:t>
      </w:r>
      <w:r w:rsidR="00FB7738" w:rsidRPr="008D1A12">
        <w:rPr>
          <w:rFonts w:ascii="Lato" w:eastAsia="Lao UI" w:hAnsi="Lato" w:cs="Lao UI"/>
          <w:color w:val="000000" w:themeColor="text1"/>
          <w:sz w:val="22"/>
          <w:szCs w:val="22"/>
        </w:rPr>
        <w:t>8 de cada 10</w:t>
      </w:r>
      <w:r w:rsidRPr="008D1A12">
        <w:rPr>
          <w:rFonts w:ascii="Lato" w:eastAsia="Lao UI" w:hAnsi="Lato" w:cs="Lao UI"/>
          <w:color w:val="000000" w:themeColor="text1"/>
          <w:sz w:val="22"/>
          <w:szCs w:val="22"/>
        </w:rPr>
        <w:t xml:space="preserve"> mujeres en </w:t>
      </w:r>
      <w:r w:rsidR="007815A2">
        <w:rPr>
          <w:rFonts w:ascii="Lato" w:eastAsia="Lao UI" w:hAnsi="Lato" w:cs="Lao UI"/>
          <w:color w:val="000000" w:themeColor="text1"/>
          <w:sz w:val="22"/>
          <w:szCs w:val="22"/>
        </w:rPr>
        <w:t>México</w:t>
      </w:r>
      <w:r w:rsidRPr="008D1A12">
        <w:rPr>
          <w:rFonts w:ascii="Lato" w:eastAsia="Lao UI" w:hAnsi="Lato" w:cs="Lao UI"/>
          <w:color w:val="000000" w:themeColor="text1"/>
          <w:sz w:val="22"/>
          <w:szCs w:val="22"/>
        </w:rPr>
        <w:t xml:space="preserve"> aún siente que no está representada de forma real en la publicidad. Y para los consumidores </w:t>
      </w:r>
      <w:r w:rsidR="00FB7738" w:rsidRPr="008D1A12">
        <w:rPr>
          <w:rFonts w:ascii="Lato" w:eastAsia="Lao UI" w:hAnsi="Lato" w:cs="Lao UI"/>
          <w:color w:val="000000" w:themeColor="text1"/>
          <w:sz w:val="22"/>
          <w:szCs w:val="22"/>
        </w:rPr>
        <w:t>de la región,</w:t>
      </w:r>
      <w:r w:rsidRPr="008D1A12">
        <w:rPr>
          <w:rFonts w:ascii="Lato" w:eastAsia="Lao UI" w:hAnsi="Lato" w:cs="Lao UI"/>
          <w:color w:val="000000" w:themeColor="text1"/>
          <w:sz w:val="22"/>
          <w:szCs w:val="22"/>
        </w:rPr>
        <w:t xml:space="preserve"> “ver personas como yo” es uno de los factores más importantes al tomar una decisión de compra</w:t>
      </w:r>
      <w:r w:rsidR="00FB7738" w:rsidRPr="008D1A12">
        <w:rPr>
          <w:rFonts w:ascii="Lato" w:eastAsia="Lao UI" w:hAnsi="Lato" w:cs="Lao UI"/>
          <w:color w:val="000000" w:themeColor="text1"/>
          <w:sz w:val="22"/>
          <w:szCs w:val="22"/>
        </w:rPr>
        <w:t xml:space="preserve">. Además, </w:t>
      </w:r>
      <w:r w:rsidR="00B8073A">
        <w:rPr>
          <w:rFonts w:ascii="Lato" w:eastAsia="Lao UI" w:hAnsi="Lato" w:cs="Lao UI"/>
          <w:color w:val="000000" w:themeColor="text1"/>
          <w:sz w:val="22"/>
          <w:szCs w:val="22"/>
        </w:rPr>
        <w:t xml:space="preserve">las mujeres </w:t>
      </w:r>
      <w:r w:rsidR="00FB7738" w:rsidRPr="008D1A12">
        <w:rPr>
          <w:rFonts w:ascii="Lato" w:eastAsia="Lao UI" w:hAnsi="Lato" w:cs="Lao UI"/>
          <w:color w:val="000000" w:themeColor="text1"/>
          <w:sz w:val="22"/>
          <w:szCs w:val="22"/>
        </w:rPr>
        <w:t>usan las redes sociales con más frecuencia que los hombres para conocer nuevos productos, marcas, lugares, etc.</w:t>
      </w:r>
    </w:p>
    <w:p w14:paraId="718BF1AC" w14:textId="66E42344" w:rsidR="006A477C" w:rsidRPr="00165817" w:rsidRDefault="006A477C" w:rsidP="006A477C">
      <w:pPr>
        <w:spacing w:before="240" w:after="240"/>
        <w:jc w:val="both"/>
        <w:rPr>
          <w:rFonts w:ascii="Lato" w:eastAsia="Lao UI" w:hAnsi="Lato" w:cs="Lao UI"/>
          <w:b/>
          <w:color w:val="000000" w:themeColor="text1"/>
          <w:sz w:val="22"/>
          <w:szCs w:val="22"/>
        </w:rPr>
      </w:pPr>
      <w:r w:rsidRPr="00165817">
        <w:rPr>
          <w:rFonts w:ascii="Lato" w:eastAsia="Lao UI" w:hAnsi="Lato" w:cs="Lao UI"/>
          <w:b/>
          <w:color w:val="000000" w:themeColor="text1"/>
          <w:sz w:val="22"/>
          <w:szCs w:val="22"/>
        </w:rPr>
        <w:t>¿Cómo aplicar esto en tu próxima campaña?</w:t>
      </w:r>
    </w:p>
    <w:p w14:paraId="6C639D04" w14:textId="33E44442" w:rsidR="00FB7738" w:rsidRPr="00FB7738" w:rsidRDefault="00FB7738" w:rsidP="006A477C">
      <w:pPr>
        <w:spacing w:before="240" w:after="240"/>
        <w:jc w:val="both"/>
        <w:rPr>
          <w:rFonts w:ascii="Lato" w:eastAsia="Lao UI" w:hAnsi="Lato" w:cs="Lao UI"/>
          <w:color w:val="000000" w:themeColor="text1"/>
          <w:sz w:val="22"/>
          <w:szCs w:val="22"/>
        </w:rPr>
      </w:pPr>
      <w:r w:rsidRPr="00FB7738">
        <w:rPr>
          <w:rFonts w:ascii="Lato" w:eastAsia="Lao UI" w:hAnsi="Lato" w:cs="Lao UI"/>
          <w:color w:val="000000" w:themeColor="text1"/>
          <w:sz w:val="22"/>
          <w:szCs w:val="22"/>
        </w:rPr>
        <w:t xml:space="preserve">En fechas con alto potencial comercial, como el Día de las Madres, </w:t>
      </w:r>
      <w:r>
        <w:rPr>
          <w:rFonts w:ascii="Lato" w:eastAsia="Lao UI" w:hAnsi="Lato" w:cs="Lao UI"/>
          <w:color w:val="000000" w:themeColor="text1"/>
          <w:sz w:val="22"/>
          <w:szCs w:val="22"/>
        </w:rPr>
        <w:t xml:space="preserve">la investigación puntualiza que </w:t>
      </w:r>
      <w:r w:rsidRPr="00FB7738">
        <w:rPr>
          <w:rFonts w:ascii="Lato" w:eastAsia="Lao UI" w:hAnsi="Lato" w:cs="Lao UI"/>
          <w:color w:val="000000" w:themeColor="text1"/>
          <w:sz w:val="22"/>
          <w:szCs w:val="22"/>
        </w:rPr>
        <w:t xml:space="preserve">las Pequeñas y Medianas Empresas (Pymes) que opten por narrativas visuales más </w:t>
      </w:r>
      <w:r>
        <w:rPr>
          <w:rFonts w:ascii="Lato" w:eastAsia="Lao UI" w:hAnsi="Lato" w:cs="Lao UI"/>
          <w:color w:val="000000" w:themeColor="text1"/>
          <w:sz w:val="22"/>
          <w:szCs w:val="22"/>
        </w:rPr>
        <w:t>realistas y cotidianas</w:t>
      </w:r>
      <w:r w:rsidR="00D9512F">
        <w:rPr>
          <w:rFonts w:ascii="Lato" w:eastAsia="Lao UI" w:hAnsi="Lato" w:cs="Lao UI"/>
          <w:color w:val="000000" w:themeColor="text1"/>
          <w:sz w:val="22"/>
          <w:szCs w:val="22"/>
        </w:rPr>
        <w:t xml:space="preserve">, </w:t>
      </w:r>
      <w:r w:rsidR="006A477C" w:rsidRPr="00165817">
        <w:rPr>
          <w:rFonts w:ascii="Lato" w:eastAsia="Lao UI" w:hAnsi="Lato" w:cs="Lao UI"/>
          <w:color w:val="000000" w:themeColor="text1"/>
          <w:sz w:val="22"/>
          <w:szCs w:val="22"/>
        </w:rPr>
        <w:t xml:space="preserve">no solo </w:t>
      </w:r>
      <w:r w:rsidR="00DE58F2">
        <w:rPr>
          <w:rFonts w:ascii="Lato" w:eastAsia="Lao UI" w:hAnsi="Lato" w:cs="Lao UI"/>
          <w:color w:val="000000" w:themeColor="text1"/>
          <w:sz w:val="22"/>
          <w:szCs w:val="22"/>
        </w:rPr>
        <w:t>tienen la oportunidad de mejorar</w:t>
      </w:r>
      <w:r w:rsidR="006A477C" w:rsidRPr="00165817">
        <w:rPr>
          <w:rFonts w:ascii="Lato" w:eastAsia="Lao UI" w:hAnsi="Lato" w:cs="Lao UI"/>
          <w:color w:val="000000" w:themeColor="text1"/>
          <w:sz w:val="22"/>
          <w:szCs w:val="22"/>
        </w:rPr>
        <w:t xml:space="preserve"> la conexión emocional</w:t>
      </w:r>
      <w:r w:rsidR="00DE58F2">
        <w:rPr>
          <w:rFonts w:ascii="Lato" w:eastAsia="Lao UI" w:hAnsi="Lato" w:cs="Lao UI"/>
          <w:color w:val="000000" w:themeColor="text1"/>
          <w:sz w:val="22"/>
          <w:szCs w:val="22"/>
        </w:rPr>
        <w:t xml:space="preserve"> con sus </w:t>
      </w:r>
      <w:proofErr w:type="gramStart"/>
      <w:r w:rsidR="00DE58F2">
        <w:rPr>
          <w:rFonts w:ascii="Lato" w:eastAsia="Lao UI" w:hAnsi="Lato" w:cs="Lao UI"/>
          <w:color w:val="000000" w:themeColor="text1"/>
          <w:sz w:val="22"/>
          <w:szCs w:val="22"/>
        </w:rPr>
        <w:t>clientes</w:t>
      </w:r>
      <w:proofErr w:type="gramEnd"/>
      <w:r w:rsidR="00DE58F2">
        <w:rPr>
          <w:rFonts w:ascii="Lato" w:eastAsia="Lao UI" w:hAnsi="Lato" w:cs="Lao UI"/>
          <w:color w:val="000000" w:themeColor="text1"/>
          <w:sz w:val="22"/>
          <w:szCs w:val="22"/>
        </w:rPr>
        <w:t xml:space="preserve"> </w:t>
      </w:r>
      <w:r w:rsidR="006A477C" w:rsidRPr="00165817">
        <w:rPr>
          <w:rFonts w:ascii="Lato" w:eastAsia="Lao UI" w:hAnsi="Lato" w:cs="Lao UI"/>
          <w:color w:val="000000" w:themeColor="text1"/>
          <w:sz w:val="22"/>
          <w:szCs w:val="22"/>
        </w:rPr>
        <w:t>sino que también</w:t>
      </w:r>
      <w:r w:rsidRPr="00165817">
        <w:rPr>
          <w:rFonts w:ascii="Lato" w:eastAsia="Lao UI" w:hAnsi="Lato" w:cs="Lao UI"/>
          <w:color w:val="000000" w:themeColor="text1"/>
          <w:sz w:val="22"/>
          <w:szCs w:val="22"/>
        </w:rPr>
        <w:t xml:space="preserve"> </w:t>
      </w:r>
      <w:r w:rsidR="00DE58F2">
        <w:rPr>
          <w:rFonts w:ascii="Lato" w:eastAsia="Lao UI" w:hAnsi="Lato" w:cs="Lao UI"/>
          <w:color w:val="000000" w:themeColor="text1"/>
          <w:sz w:val="22"/>
          <w:szCs w:val="22"/>
        </w:rPr>
        <w:t>pueden mejorar</w:t>
      </w:r>
      <w:r w:rsidRPr="00FB7738">
        <w:rPr>
          <w:rFonts w:ascii="Lato" w:eastAsia="Lao UI" w:hAnsi="Lato" w:cs="Lao UI"/>
          <w:color w:val="000000" w:themeColor="text1"/>
          <w:sz w:val="22"/>
          <w:szCs w:val="22"/>
        </w:rPr>
        <w:t xml:space="preserve"> el desempeño de </w:t>
      </w:r>
      <w:r w:rsidR="00DE58F2">
        <w:rPr>
          <w:rFonts w:ascii="Lato" w:eastAsia="Lao UI" w:hAnsi="Lato" w:cs="Lao UI"/>
          <w:color w:val="000000" w:themeColor="text1"/>
          <w:sz w:val="22"/>
          <w:szCs w:val="22"/>
        </w:rPr>
        <w:t>sus</w:t>
      </w:r>
      <w:r w:rsidRPr="00FB7738">
        <w:rPr>
          <w:rFonts w:ascii="Lato" w:eastAsia="Lao UI" w:hAnsi="Lato" w:cs="Lao UI"/>
          <w:color w:val="000000" w:themeColor="text1"/>
          <w:sz w:val="22"/>
          <w:szCs w:val="22"/>
        </w:rPr>
        <w:t xml:space="preserve"> campañas.</w:t>
      </w:r>
    </w:p>
    <w:p w14:paraId="71E5DE75" w14:textId="63BC584C" w:rsidR="008D1A12" w:rsidRPr="00165817" w:rsidRDefault="00FB7738" w:rsidP="006A477C">
      <w:pPr>
        <w:spacing w:before="240" w:after="240"/>
        <w:jc w:val="both"/>
        <w:rPr>
          <w:rFonts w:ascii="Lato" w:eastAsia="Lao UI" w:hAnsi="Lato" w:cs="Lao UI"/>
          <w:color w:val="000000" w:themeColor="text1"/>
          <w:sz w:val="22"/>
          <w:szCs w:val="22"/>
        </w:rPr>
      </w:pPr>
      <w:r w:rsidRPr="00165817">
        <w:rPr>
          <w:rFonts w:ascii="Lato" w:eastAsia="Lao UI" w:hAnsi="Lato" w:cs="Lao UI"/>
          <w:color w:val="000000" w:themeColor="text1"/>
          <w:sz w:val="22"/>
          <w:szCs w:val="22"/>
        </w:rPr>
        <w:t xml:space="preserve">Aquí te dejemos unos consejos prácticos de los expertos de </w:t>
      </w:r>
      <w:proofErr w:type="spellStart"/>
      <w:r w:rsidRPr="00165817">
        <w:rPr>
          <w:rFonts w:ascii="Lato" w:eastAsia="Lao UI" w:hAnsi="Lato" w:cs="Lao UI"/>
          <w:color w:val="000000" w:themeColor="text1"/>
          <w:sz w:val="22"/>
          <w:szCs w:val="22"/>
        </w:rPr>
        <w:t>iStock</w:t>
      </w:r>
      <w:proofErr w:type="spellEnd"/>
      <w:r w:rsidRPr="00165817">
        <w:rPr>
          <w:rFonts w:ascii="Lato" w:eastAsia="Lao UI" w:hAnsi="Lato" w:cs="Lao UI"/>
          <w:color w:val="000000" w:themeColor="text1"/>
          <w:sz w:val="22"/>
          <w:szCs w:val="22"/>
        </w:rPr>
        <w:t xml:space="preserve">: </w:t>
      </w:r>
    </w:p>
    <w:p w14:paraId="7ACE36CD" w14:textId="7A1BBB4B" w:rsidR="006A477C" w:rsidRPr="00165817" w:rsidRDefault="006A477C" w:rsidP="00670B57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Lato" w:eastAsia="Lao UI" w:hAnsi="Lato" w:cs="Lao UI"/>
          <w:color w:val="000000" w:themeColor="text1"/>
          <w:sz w:val="22"/>
          <w:szCs w:val="22"/>
        </w:rPr>
      </w:pPr>
      <w:r w:rsidRPr="00165817">
        <w:rPr>
          <w:rFonts w:ascii="Lato" w:eastAsia="Lao UI" w:hAnsi="Lato" w:cs="Lao UI"/>
          <w:b/>
          <w:color w:val="000000" w:themeColor="text1"/>
          <w:sz w:val="22"/>
          <w:szCs w:val="22"/>
        </w:rPr>
        <w:t>Muestra lo real</w:t>
      </w:r>
      <w:r w:rsidRPr="00165817">
        <w:rPr>
          <w:rFonts w:ascii="Lato" w:eastAsia="Lao UI" w:hAnsi="Lato" w:cs="Lao UI"/>
          <w:color w:val="000000" w:themeColor="text1"/>
          <w:sz w:val="22"/>
          <w:szCs w:val="22"/>
        </w:rPr>
        <w:t>: Usa imágenes y videos que reflejen la vida cotidiana y con los que tu audiencia se sienta identificada.</w:t>
      </w:r>
    </w:p>
    <w:p w14:paraId="54195387" w14:textId="54B0AFF3" w:rsidR="006A477C" w:rsidRPr="00165817" w:rsidRDefault="006A477C" w:rsidP="00670B57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Lato" w:eastAsia="Lao UI" w:hAnsi="Lato" w:cs="Lao UI"/>
          <w:color w:val="000000" w:themeColor="text1"/>
          <w:sz w:val="22"/>
          <w:szCs w:val="22"/>
        </w:rPr>
      </w:pPr>
      <w:r w:rsidRPr="00165817">
        <w:rPr>
          <w:rFonts w:ascii="Lato" w:eastAsia="Lao UI" w:hAnsi="Lato" w:cs="Lao UI"/>
          <w:b/>
          <w:color w:val="000000" w:themeColor="text1"/>
          <w:sz w:val="22"/>
          <w:szCs w:val="22"/>
        </w:rPr>
        <w:t>Usa video con intención</w:t>
      </w:r>
      <w:r w:rsidRPr="00165817">
        <w:rPr>
          <w:rFonts w:ascii="Lato" w:eastAsia="Lao UI" w:hAnsi="Lato" w:cs="Lao UI"/>
          <w:color w:val="000000" w:themeColor="text1"/>
          <w:sz w:val="22"/>
          <w:szCs w:val="22"/>
        </w:rPr>
        <w:t xml:space="preserve">: </w:t>
      </w:r>
      <w:proofErr w:type="spellStart"/>
      <w:r w:rsidRPr="00165817">
        <w:rPr>
          <w:rFonts w:ascii="Lato" w:eastAsia="Lao UI" w:hAnsi="Lato" w:cs="Lao UI"/>
          <w:color w:val="000000" w:themeColor="text1"/>
          <w:sz w:val="22"/>
          <w:szCs w:val="22"/>
        </w:rPr>
        <w:t>Reels</w:t>
      </w:r>
      <w:proofErr w:type="spellEnd"/>
      <w:r w:rsidRPr="00165817">
        <w:rPr>
          <w:rFonts w:ascii="Lato" w:eastAsia="Lao UI" w:hAnsi="Lato" w:cs="Lao UI"/>
          <w:color w:val="000000" w:themeColor="text1"/>
          <w:sz w:val="22"/>
          <w:szCs w:val="22"/>
        </w:rPr>
        <w:t xml:space="preserve">, </w:t>
      </w:r>
      <w:proofErr w:type="spellStart"/>
      <w:r w:rsidRPr="00165817">
        <w:rPr>
          <w:rFonts w:ascii="Lato" w:eastAsia="Lao UI" w:hAnsi="Lato" w:cs="Lao UI"/>
          <w:color w:val="000000" w:themeColor="text1"/>
          <w:sz w:val="22"/>
          <w:szCs w:val="22"/>
        </w:rPr>
        <w:t>TikToks</w:t>
      </w:r>
      <w:proofErr w:type="spellEnd"/>
      <w:r w:rsidRPr="00165817">
        <w:rPr>
          <w:rFonts w:ascii="Lato" w:eastAsia="Lao UI" w:hAnsi="Lato" w:cs="Lao UI"/>
          <w:color w:val="000000" w:themeColor="text1"/>
          <w:sz w:val="22"/>
          <w:szCs w:val="22"/>
        </w:rPr>
        <w:t xml:space="preserve"> o clips breves conectan mejor si son auténticos y humanos.</w:t>
      </w:r>
    </w:p>
    <w:p w14:paraId="6AA64206" w14:textId="674680A5" w:rsidR="006A477C" w:rsidRPr="00FB7738" w:rsidRDefault="006A477C" w:rsidP="00670B57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Lato" w:eastAsia="Lao UI" w:hAnsi="Lato" w:cs="Lao UI"/>
          <w:color w:val="000000" w:themeColor="text1"/>
          <w:sz w:val="22"/>
          <w:szCs w:val="22"/>
          <w:lang w:val="en-US"/>
        </w:rPr>
      </w:pPr>
      <w:r w:rsidRPr="00165817">
        <w:rPr>
          <w:rFonts w:ascii="Lato" w:eastAsia="Lao UI" w:hAnsi="Lato" w:cs="Lao UI"/>
          <w:b/>
          <w:color w:val="000000" w:themeColor="text1"/>
          <w:sz w:val="22"/>
          <w:szCs w:val="22"/>
        </w:rPr>
        <w:t>Adapta el formato al canal</w:t>
      </w:r>
      <w:r w:rsidRPr="00165817">
        <w:rPr>
          <w:rFonts w:ascii="Lato" w:eastAsia="Lao UI" w:hAnsi="Lato" w:cs="Lao UI"/>
          <w:color w:val="000000" w:themeColor="text1"/>
          <w:sz w:val="22"/>
          <w:szCs w:val="22"/>
        </w:rPr>
        <w:t xml:space="preserve">: Cada red social tiene su lenguaje visual. </w:t>
      </w:r>
      <w:proofErr w:type="spellStart"/>
      <w:r w:rsidRPr="00FB7738">
        <w:rPr>
          <w:rFonts w:ascii="Lato" w:eastAsia="Lao UI" w:hAnsi="Lato" w:cs="Lao UI"/>
          <w:color w:val="000000" w:themeColor="text1"/>
          <w:sz w:val="22"/>
          <w:szCs w:val="22"/>
          <w:lang w:val="en-US"/>
        </w:rPr>
        <w:t>Ajusta</w:t>
      </w:r>
      <w:proofErr w:type="spellEnd"/>
      <w:r w:rsidRPr="00FB7738">
        <w:rPr>
          <w:rFonts w:ascii="Lato" w:eastAsia="Lao UI" w:hAnsi="Lato" w:cs="Lao U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B7738">
        <w:rPr>
          <w:rFonts w:ascii="Lato" w:eastAsia="Lao UI" w:hAnsi="Lato" w:cs="Lao UI"/>
          <w:color w:val="000000" w:themeColor="text1"/>
          <w:sz w:val="22"/>
          <w:szCs w:val="22"/>
          <w:lang w:val="en-US"/>
        </w:rPr>
        <w:t>tus</w:t>
      </w:r>
      <w:proofErr w:type="spellEnd"/>
      <w:r w:rsidRPr="00FB7738">
        <w:rPr>
          <w:rFonts w:ascii="Lato" w:eastAsia="Lao UI" w:hAnsi="Lato" w:cs="Lao U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B7738">
        <w:rPr>
          <w:rFonts w:ascii="Lato" w:eastAsia="Lao UI" w:hAnsi="Lato" w:cs="Lao UI"/>
          <w:color w:val="000000" w:themeColor="text1"/>
          <w:sz w:val="22"/>
          <w:szCs w:val="22"/>
          <w:lang w:val="en-US"/>
        </w:rPr>
        <w:t>contenidos</w:t>
      </w:r>
      <w:proofErr w:type="spellEnd"/>
      <w:r w:rsidRPr="00FB7738">
        <w:rPr>
          <w:rFonts w:ascii="Lato" w:eastAsia="Lao UI" w:hAnsi="Lato" w:cs="Lao U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B7738">
        <w:rPr>
          <w:rFonts w:ascii="Lato" w:eastAsia="Lao UI" w:hAnsi="Lato" w:cs="Lao UI"/>
          <w:color w:val="000000" w:themeColor="text1"/>
          <w:sz w:val="22"/>
          <w:szCs w:val="22"/>
          <w:lang w:val="en-US"/>
        </w:rPr>
        <w:t>según</w:t>
      </w:r>
      <w:proofErr w:type="spellEnd"/>
      <w:r w:rsidRPr="00FB7738">
        <w:rPr>
          <w:rFonts w:ascii="Lato" w:eastAsia="Lao UI" w:hAnsi="Lato" w:cs="Lao UI"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FB7738">
        <w:rPr>
          <w:rFonts w:ascii="Lato" w:eastAsia="Lao UI" w:hAnsi="Lato" w:cs="Lao UI"/>
          <w:color w:val="000000" w:themeColor="text1"/>
          <w:sz w:val="22"/>
          <w:szCs w:val="22"/>
          <w:lang w:val="en-US"/>
        </w:rPr>
        <w:t>plataforma</w:t>
      </w:r>
      <w:proofErr w:type="spellEnd"/>
      <w:r w:rsidRPr="00FB7738">
        <w:rPr>
          <w:rFonts w:ascii="Lato" w:eastAsia="Lao UI" w:hAnsi="Lato" w:cs="Lao UI"/>
          <w:color w:val="000000" w:themeColor="text1"/>
          <w:sz w:val="22"/>
          <w:szCs w:val="22"/>
          <w:lang w:val="en-US"/>
        </w:rPr>
        <w:t>.</w:t>
      </w:r>
    </w:p>
    <w:p w14:paraId="49E7635D" w14:textId="72E18000" w:rsidR="4D26FADB" w:rsidRDefault="006A477C" w:rsidP="0C3C81E2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Lato" w:eastAsia="Lao UI" w:hAnsi="Lato" w:cs="Lao UI"/>
          <w:color w:val="000000" w:themeColor="text1"/>
          <w:sz w:val="22"/>
          <w:szCs w:val="22"/>
        </w:rPr>
      </w:pPr>
      <w:r w:rsidRPr="0C3C81E2">
        <w:rPr>
          <w:rFonts w:ascii="Lato" w:eastAsia="Lao UI" w:hAnsi="Lato" w:cs="Lao UI"/>
          <w:b/>
          <w:bCs/>
          <w:color w:val="000000" w:themeColor="text1"/>
          <w:sz w:val="22"/>
          <w:szCs w:val="22"/>
        </w:rPr>
        <w:t>Crea con empatía</w:t>
      </w:r>
      <w:r w:rsidRPr="0C3C81E2">
        <w:rPr>
          <w:rFonts w:ascii="Lato" w:eastAsia="Lao UI" w:hAnsi="Lato" w:cs="Lao UI"/>
          <w:color w:val="000000" w:themeColor="text1"/>
          <w:sz w:val="22"/>
          <w:szCs w:val="22"/>
        </w:rPr>
        <w:t>: Piensa cómo se sentirá tu audiencia al ver ese contenido, no solo en cómo se ve.</w:t>
      </w:r>
    </w:p>
    <w:sectPr w:rsidR="4D26FADB">
      <w:headerReference w:type="default" r:id="rId14"/>
      <w:foot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E4608" w14:textId="77777777" w:rsidR="00911DCF" w:rsidRDefault="00911DCF">
      <w:pPr>
        <w:spacing w:after="0" w:line="240" w:lineRule="auto"/>
      </w:pPr>
      <w:r>
        <w:separator/>
      </w:r>
    </w:p>
  </w:endnote>
  <w:endnote w:type="continuationSeparator" w:id="0">
    <w:p w14:paraId="6EDA8F28" w14:textId="77777777" w:rsidR="00911DCF" w:rsidRDefault="0091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557B1A" w14:paraId="3C641EC8" w14:textId="77777777" w:rsidTr="6E557B1A">
      <w:trPr>
        <w:trHeight w:val="300"/>
      </w:trPr>
      <w:tc>
        <w:tcPr>
          <w:tcW w:w="3005" w:type="dxa"/>
        </w:tcPr>
        <w:p w14:paraId="23A2F376" w14:textId="4373585A" w:rsidR="6E557B1A" w:rsidRDefault="6E557B1A" w:rsidP="6E557B1A">
          <w:pPr>
            <w:pStyle w:val="Encabezado"/>
            <w:ind w:left="-115"/>
          </w:pPr>
        </w:p>
      </w:tc>
      <w:tc>
        <w:tcPr>
          <w:tcW w:w="3005" w:type="dxa"/>
        </w:tcPr>
        <w:p w14:paraId="2DFB1650" w14:textId="4717155F" w:rsidR="6E557B1A" w:rsidRDefault="6E557B1A" w:rsidP="6E557B1A">
          <w:pPr>
            <w:pStyle w:val="Encabezado"/>
            <w:jc w:val="center"/>
          </w:pPr>
        </w:p>
      </w:tc>
      <w:tc>
        <w:tcPr>
          <w:tcW w:w="3005" w:type="dxa"/>
        </w:tcPr>
        <w:p w14:paraId="62D0975D" w14:textId="73CF658A" w:rsidR="6E557B1A" w:rsidRDefault="6E557B1A" w:rsidP="6E557B1A">
          <w:pPr>
            <w:pStyle w:val="Encabezado"/>
            <w:ind w:right="-115"/>
            <w:jc w:val="right"/>
          </w:pPr>
        </w:p>
      </w:tc>
    </w:tr>
  </w:tbl>
  <w:p w14:paraId="414791F5" w14:textId="4F12F40C" w:rsidR="6E557B1A" w:rsidRDefault="6E557B1A" w:rsidP="6E557B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A3988" w14:textId="77777777" w:rsidR="00911DCF" w:rsidRDefault="00911DCF">
      <w:pPr>
        <w:spacing w:after="0" w:line="240" w:lineRule="auto"/>
      </w:pPr>
      <w:r>
        <w:separator/>
      </w:r>
    </w:p>
  </w:footnote>
  <w:footnote w:type="continuationSeparator" w:id="0">
    <w:p w14:paraId="7C749BFF" w14:textId="77777777" w:rsidR="00911DCF" w:rsidRDefault="0091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B02C" w14:textId="152A3ECE" w:rsidR="6E557B1A" w:rsidRDefault="6A175F61" w:rsidP="24CBE3FB">
    <w:pPr>
      <w:pStyle w:val="Encabezado"/>
      <w:jc w:val="center"/>
    </w:pPr>
    <w:r>
      <w:rPr>
        <w:noProof/>
      </w:rPr>
      <w:drawing>
        <wp:inline distT="0" distB="0" distL="0" distR="0" wp14:anchorId="1F2AF0B1" wp14:editId="73BE3FFF">
          <wp:extent cx="1404353" cy="809897"/>
          <wp:effectExtent l="0" t="0" r="0" b="0"/>
          <wp:docPr id="10218869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353" cy="80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850F1"/>
    <w:multiLevelType w:val="hybridMultilevel"/>
    <w:tmpl w:val="059C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41CA8"/>
    <w:multiLevelType w:val="hybridMultilevel"/>
    <w:tmpl w:val="6D66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290171">
    <w:abstractNumId w:val="0"/>
  </w:num>
  <w:num w:numId="2" w16cid:durableId="391584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EA1D2D"/>
    <w:rsid w:val="00020044"/>
    <w:rsid w:val="00034AD5"/>
    <w:rsid w:val="00165817"/>
    <w:rsid w:val="00207C9E"/>
    <w:rsid w:val="00210B95"/>
    <w:rsid w:val="00225CF8"/>
    <w:rsid w:val="00263F45"/>
    <w:rsid w:val="002802CC"/>
    <w:rsid w:val="00345CB7"/>
    <w:rsid w:val="003B714D"/>
    <w:rsid w:val="003C36FC"/>
    <w:rsid w:val="00424419"/>
    <w:rsid w:val="004617C6"/>
    <w:rsid w:val="00476242"/>
    <w:rsid w:val="004B3B7C"/>
    <w:rsid w:val="004E3007"/>
    <w:rsid w:val="004E4E00"/>
    <w:rsid w:val="00617EA8"/>
    <w:rsid w:val="00625891"/>
    <w:rsid w:val="00670B57"/>
    <w:rsid w:val="006A477C"/>
    <w:rsid w:val="007815A2"/>
    <w:rsid w:val="008254A4"/>
    <w:rsid w:val="00853F33"/>
    <w:rsid w:val="008B91EE"/>
    <w:rsid w:val="008D1A12"/>
    <w:rsid w:val="00904D2D"/>
    <w:rsid w:val="00911DCF"/>
    <w:rsid w:val="00924350"/>
    <w:rsid w:val="009315ED"/>
    <w:rsid w:val="00945213"/>
    <w:rsid w:val="009824D6"/>
    <w:rsid w:val="00987D28"/>
    <w:rsid w:val="009C3A21"/>
    <w:rsid w:val="00A073EA"/>
    <w:rsid w:val="00A276E6"/>
    <w:rsid w:val="00A31447"/>
    <w:rsid w:val="00A61345"/>
    <w:rsid w:val="00A954C4"/>
    <w:rsid w:val="00AC00FF"/>
    <w:rsid w:val="00B456EE"/>
    <w:rsid w:val="00B8073A"/>
    <w:rsid w:val="00C923FF"/>
    <w:rsid w:val="00CB7F5E"/>
    <w:rsid w:val="00CD0AA5"/>
    <w:rsid w:val="00D059B3"/>
    <w:rsid w:val="00D15410"/>
    <w:rsid w:val="00D9512F"/>
    <w:rsid w:val="00D9793C"/>
    <w:rsid w:val="00DE58F2"/>
    <w:rsid w:val="00DF28A4"/>
    <w:rsid w:val="00E81821"/>
    <w:rsid w:val="00E824F7"/>
    <w:rsid w:val="00EC6A6E"/>
    <w:rsid w:val="00EE6EB3"/>
    <w:rsid w:val="00FA004E"/>
    <w:rsid w:val="00FB6516"/>
    <w:rsid w:val="00FB7738"/>
    <w:rsid w:val="00FE6BCE"/>
    <w:rsid w:val="010B695E"/>
    <w:rsid w:val="019D9402"/>
    <w:rsid w:val="021C3813"/>
    <w:rsid w:val="037C8085"/>
    <w:rsid w:val="03A10303"/>
    <w:rsid w:val="05B2A1D4"/>
    <w:rsid w:val="075C9465"/>
    <w:rsid w:val="07A59BA8"/>
    <w:rsid w:val="08212C9E"/>
    <w:rsid w:val="083083C9"/>
    <w:rsid w:val="08D69F4F"/>
    <w:rsid w:val="08D9CC04"/>
    <w:rsid w:val="0A3E99F9"/>
    <w:rsid w:val="0A727498"/>
    <w:rsid w:val="0BE91A20"/>
    <w:rsid w:val="0BED17D5"/>
    <w:rsid w:val="0C3C81E2"/>
    <w:rsid w:val="0D078047"/>
    <w:rsid w:val="0DA927B8"/>
    <w:rsid w:val="0DAC6506"/>
    <w:rsid w:val="0DFCD576"/>
    <w:rsid w:val="0E01ADA1"/>
    <w:rsid w:val="0E764CD2"/>
    <w:rsid w:val="0F00217E"/>
    <w:rsid w:val="0F31FDFC"/>
    <w:rsid w:val="0F619EBF"/>
    <w:rsid w:val="11457BDD"/>
    <w:rsid w:val="117AAE4E"/>
    <w:rsid w:val="11BADE21"/>
    <w:rsid w:val="11F7CA58"/>
    <w:rsid w:val="12875C55"/>
    <w:rsid w:val="13884CB6"/>
    <w:rsid w:val="13BE0E05"/>
    <w:rsid w:val="144E405B"/>
    <w:rsid w:val="1457DBC1"/>
    <w:rsid w:val="14D007AC"/>
    <w:rsid w:val="152B5A86"/>
    <w:rsid w:val="154D8E9D"/>
    <w:rsid w:val="1626A83A"/>
    <w:rsid w:val="1673D894"/>
    <w:rsid w:val="16BD7BDF"/>
    <w:rsid w:val="16DFA47A"/>
    <w:rsid w:val="17133B71"/>
    <w:rsid w:val="176B5F06"/>
    <w:rsid w:val="1793E8B6"/>
    <w:rsid w:val="17F30643"/>
    <w:rsid w:val="1812F69C"/>
    <w:rsid w:val="18144BF0"/>
    <w:rsid w:val="18890D85"/>
    <w:rsid w:val="189048D4"/>
    <w:rsid w:val="18BFB7BC"/>
    <w:rsid w:val="19429831"/>
    <w:rsid w:val="19444532"/>
    <w:rsid w:val="1A7EF8D4"/>
    <w:rsid w:val="1B1D3728"/>
    <w:rsid w:val="1B52E2CF"/>
    <w:rsid w:val="1BB4E6C6"/>
    <w:rsid w:val="1DB30FDF"/>
    <w:rsid w:val="1EA35BCC"/>
    <w:rsid w:val="1F4E26FC"/>
    <w:rsid w:val="1F6B409A"/>
    <w:rsid w:val="1FE9D382"/>
    <w:rsid w:val="2036CFC6"/>
    <w:rsid w:val="204A6202"/>
    <w:rsid w:val="2093C322"/>
    <w:rsid w:val="218B1C03"/>
    <w:rsid w:val="22F3D6BD"/>
    <w:rsid w:val="239720A8"/>
    <w:rsid w:val="24A45199"/>
    <w:rsid w:val="24A4A1F9"/>
    <w:rsid w:val="24BE2C4B"/>
    <w:rsid w:val="24CBE3FB"/>
    <w:rsid w:val="24CE79C6"/>
    <w:rsid w:val="24DBFC10"/>
    <w:rsid w:val="24E2626D"/>
    <w:rsid w:val="24F037F9"/>
    <w:rsid w:val="25004CBF"/>
    <w:rsid w:val="2527CCAD"/>
    <w:rsid w:val="25387E2C"/>
    <w:rsid w:val="26019CA7"/>
    <w:rsid w:val="26125A07"/>
    <w:rsid w:val="261B7225"/>
    <w:rsid w:val="26ACD8AD"/>
    <w:rsid w:val="2745157B"/>
    <w:rsid w:val="27733AA8"/>
    <w:rsid w:val="2887DBDB"/>
    <w:rsid w:val="28A79ED3"/>
    <w:rsid w:val="28D531C1"/>
    <w:rsid w:val="28D93BE2"/>
    <w:rsid w:val="28F1E0B4"/>
    <w:rsid w:val="29199BE9"/>
    <w:rsid w:val="29256C36"/>
    <w:rsid w:val="2940C535"/>
    <w:rsid w:val="2955A198"/>
    <w:rsid w:val="2A9436BF"/>
    <w:rsid w:val="2AA9950A"/>
    <w:rsid w:val="2B611113"/>
    <w:rsid w:val="2BCA2F28"/>
    <w:rsid w:val="2C08029C"/>
    <w:rsid w:val="2CE028B5"/>
    <w:rsid w:val="2CEF71A1"/>
    <w:rsid w:val="2D81ADBF"/>
    <w:rsid w:val="2DA7B53E"/>
    <w:rsid w:val="2DC029AB"/>
    <w:rsid w:val="2E391D07"/>
    <w:rsid w:val="2EDD60F9"/>
    <w:rsid w:val="2EEB8062"/>
    <w:rsid w:val="2F0FC98B"/>
    <w:rsid w:val="3060437B"/>
    <w:rsid w:val="309E27F1"/>
    <w:rsid w:val="30F3EA02"/>
    <w:rsid w:val="3175E3E5"/>
    <w:rsid w:val="318F637C"/>
    <w:rsid w:val="3246AE72"/>
    <w:rsid w:val="3291CC75"/>
    <w:rsid w:val="32F14AB4"/>
    <w:rsid w:val="33A6216B"/>
    <w:rsid w:val="348D8209"/>
    <w:rsid w:val="35398017"/>
    <w:rsid w:val="3572B727"/>
    <w:rsid w:val="35821742"/>
    <w:rsid w:val="35883685"/>
    <w:rsid w:val="3606D90F"/>
    <w:rsid w:val="378947E9"/>
    <w:rsid w:val="380C5813"/>
    <w:rsid w:val="381F4627"/>
    <w:rsid w:val="389106DF"/>
    <w:rsid w:val="38AAB7FC"/>
    <w:rsid w:val="391EBB04"/>
    <w:rsid w:val="39E1B21C"/>
    <w:rsid w:val="3A5EF72F"/>
    <w:rsid w:val="3A8D1F9C"/>
    <w:rsid w:val="3B1CF87A"/>
    <w:rsid w:val="3B7CE4B4"/>
    <w:rsid w:val="3BFA2A65"/>
    <w:rsid w:val="3C16DD78"/>
    <w:rsid w:val="3C51679D"/>
    <w:rsid w:val="3CDE1210"/>
    <w:rsid w:val="3D2286B4"/>
    <w:rsid w:val="3D259323"/>
    <w:rsid w:val="3D32D352"/>
    <w:rsid w:val="3D54787C"/>
    <w:rsid w:val="3DF44596"/>
    <w:rsid w:val="3E099823"/>
    <w:rsid w:val="3EBCA4C2"/>
    <w:rsid w:val="3ECF29AB"/>
    <w:rsid w:val="3F2FE3B6"/>
    <w:rsid w:val="3F4D7B44"/>
    <w:rsid w:val="3F4E6661"/>
    <w:rsid w:val="3F599AAD"/>
    <w:rsid w:val="3FDA0C41"/>
    <w:rsid w:val="40525B19"/>
    <w:rsid w:val="40B9D411"/>
    <w:rsid w:val="40C312EA"/>
    <w:rsid w:val="41F83B93"/>
    <w:rsid w:val="4215A0FF"/>
    <w:rsid w:val="42417245"/>
    <w:rsid w:val="42C7D893"/>
    <w:rsid w:val="42DCB950"/>
    <w:rsid w:val="4383C8C1"/>
    <w:rsid w:val="43FD5ACF"/>
    <w:rsid w:val="4422A6C9"/>
    <w:rsid w:val="4469ACBF"/>
    <w:rsid w:val="44794E48"/>
    <w:rsid w:val="447E455B"/>
    <w:rsid w:val="44BCE8DE"/>
    <w:rsid w:val="45588093"/>
    <w:rsid w:val="45A41A7E"/>
    <w:rsid w:val="45CDA1F5"/>
    <w:rsid w:val="47E5C72B"/>
    <w:rsid w:val="497FB2AC"/>
    <w:rsid w:val="4A0DCE5F"/>
    <w:rsid w:val="4A494A11"/>
    <w:rsid w:val="4A4AFF41"/>
    <w:rsid w:val="4A97FEA1"/>
    <w:rsid w:val="4B7923FA"/>
    <w:rsid w:val="4B9AB0F8"/>
    <w:rsid w:val="4C2AECAC"/>
    <w:rsid w:val="4CB52816"/>
    <w:rsid w:val="4CF97BC5"/>
    <w:rsid w:val="4D0E2C55"/>
    <w:rsid w:val="4D26FADB"/>
    <w:rsid w:val="4D4DCE97"/>
    <w:rsid w:val="4E8B5F4D"/>
    <w:rsid w:val="4F1D81F1"/>
    <w:rsid w:val="4F8A75CF"/>
    <w:rsid w:val="4FEDDD29"/>
    <w:rsid w:val="504F2085"/>
    <w:rsid w:val="50E12A62"/>
    <w:rsid w:val="50E97D6C"/>
    <w:rsid w:val="518D342D"/>
    <w:rsid w:val="5204AFAF"/>
    <w:rsid w:val="5207AEC3"/>
    <w:rsid w:val="5336A2AC"/>
    <w:rsid w:val="533F7595"/>
    <w:rsid w:val="53F31D64"/>
    <w:rsid w:val="53FBFD97"/>
    <w:rsid w:val="54401AF1"/>
    <w:rsid w:val="54573692"/>
    <w:rsid w:val="55065C3F"/>
    <w:rsid w:val="55C506B5"/>
    <w:rsid w:val="55DD8E55"/>
    <w:rsid w:val="5641203C"/>
    <w:rsid w:val="5675C71E"/>
    <w:rsid w:val="569564BD"/>
    <w:rsid w:val="56C56116"/>
    <w:rsid w:val="5707B60D"/>
    <w:rsid w:val="577A7F59"/>
    <w:rsid w:val="578D0C41"/>
    <w:rsid w:val="57A0F5A0"/>
    <w:rsid w:val="58130B38"/>
    <w:rsid w:val="58203DBD"/>
    <w:rsid w:val="595D3F63"/>
    <w:rsid w:val="599F7EF5"/>
    <w:rsid w:val="59DB4554"/>
    <w:rsid w:val="59EA1D2D"/>
    <w:rsid w:val="5B902F99"/>
    <w:rsid w:val="5BA35D62"/>
    <w:rsid w:val="5C2BEEB4"/>
    <w:rsid w:val="5CAB874D"/>
    <w:rsid w:val="5D54EB00"/>
    <w:rsid w:val="5D9F42E0"/>
    <w:rsid w:val="5E019193"/>
    <w:rsid w:val="5E392832"/>
    <w:rsid w:val="5E813304"/>
    <w:rsid w:val="5EA0D889"/>
    <w:rsid w:val="5F488071"/>
    <w:rsid w:val="5F7334D6"/>
    <w:rsid w:val="5FD66147"/>
    <w:rsid w:val="5FDBAD02"/>
    <w:rsid w:val="60160D23"/>
    <w:rsid w:val="6087E177"/>
    <w:rsid w:val="61CBFF93"/>
    <w:rsid w:val="61E3ACDE"/>
    <w:rsid w:val="62114067"/>
    <w:rsid w:val="6219917B"/>
    <w:rsid w:val="62280C37"/>
    <w:rsid w:val="6348BCB7"/>
    <w:rsid w:val="635E1BD8"/>
    <w:rsid w:val="63DF4E13"/>
    <w:rsid w:val="643518E1"/>
    <w:rsid w:val="645D592C"/>
    <w:rsid w:val="646BB2F6"/>
    <w:rsid w:val="64E503ED"/>
    <w:rsid w:val="65AC30D2"/>
    <w:rsid w:val="6607E6D8"/>
    <w:rsid w:val="66D7A1F6"/>
    <w:rsid w:val="67CE8697"/>
    <w:rsid w:val="67ED1CE1"/>
    <w:rsid w:val="68FBA679"/>
    <w:rsid w:val="69944CE1"/>
    <w:rsid w:val="6A0A5C00"/>
    <w:rsid w:val="6A175F61"/>
    <w:rsid w:val="6A217CF7"/>
    <w:rsid w:val="6A67F9DD"/>
    <w:rsid w:val="6A8B0A5E"/>
    <w:rsid w:val="6AEFF4C9"/>
    <w:rsid w:val="6B3C8A9F"/>
    <w:rsid w:val="6B4DDD0A"/>
    <w:rsid w:val="6B5C7726"/>
    <w:rsid w:val="6B643A9C"/>
    <w:rsid w:val="6C9FF7A0"/>
    <w:rsid w:val="6CD34F76"/>
    <w:rsid w:val="6CD8EFDA"/>
    <w:rsid w:val="6CDC00A8"/>
    <w:rsid w:val="6D4FC453"/>
    <w:rsid w:val="6D546B19"/>
    <w:rsid w:val="6E557B1A"/>
    <w:rsid w:val="6E7AA64F"/>
    <w:rsid w:val="6E806994"/>
    <w:rsid w:val="6EC57F49"/>
    <w:rsid w:val="6F03C15A"/>
    <w:rsid w:val="6F0F5A84"/>
    <w:rsid w:val="6F509721"/>
    <w:rsid w:val="7022F474"/>
    <w:rsid w:val="70EE709A"/>
    <w:rsid w:val="72187293"/>
    <w:rsid w:val="72AF419C"/>
    <w:rsid w:val="730B9273"/>
    <w:rsid w:val="73A4FDBC"/>
    <w:rsid w:val="73F88FF4"/>
    <w:rsid w:val="74AC39F0"/>
    <w:rsid w:val="74DBD319"/>
    <w:rsid w:val="74E7D31E"/>
    <w:rsid w:val="7545C386"/>
    <w:rsid w:val="76D2DD1F"/>
    <w:rsid w:val="77E69BC8"/>
    <w:rsid w:val="78C9796F"/>
    <w:rsid w:val="78EBDCDC"/>
    <w:rsid w:val="7929EBA0"/>
    <w:rsid w:val="79E60F01"/>
    <w:rsid w:val="7A28F750"/>
    <w:rsid w:val="7A613889"/>
    <w:rsid w:val="7B07A4F9"/>
    <w:rsid w:val="7BD3886D"/>
    <w:rsid w:val="7BEA00FD"/>
    <w:rsid w:val="7C3D271F"/>
    <w:rsid w:val="7C7D28BD"/>
    <w:rsid w:val="7D24D84B"/>
    <w:rsid w:val="7E540EB5"/>
    <w:rsid w:val="7EABE692"/>
    <w:rsid w:val="7FF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1D2D"/>
  <w15:chartTrackingRefBased/>
  <w15:docId w15:val="{C577CA44-C724-124B-BA27-FE3FBBA1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uiPriority w:val="9"/>
    <w:unhideWhenUsed/>
    <w:qFormat/>
    <w:rsid w:val="6E557B1A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rsid w:val="6E557B1A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6E557B1A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476242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47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477C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A47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773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7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0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ettyimages.com.mx/visualgps?language=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tockphoto.com/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9a1aaa00f7ea2f3b2f2c1fb26696bd5f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ea2f032be1069355ce68ae491e732f1f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0CEA1-2274-40D6-97B4-B9878EEC0B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4331C-3369-4D02-9C49-88C8FB3DF6E0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3.xml><?xml version="1.0" encoding="utf-8"?>
<ds:datastoreItem xmlns:ds="http://schemas.openxmlformats.org/officeDocument/2006/customXml" ds:itemID="{8182390C-3CD8-428C-886F-6867C90D5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2283</Characters>
  <Application>Microsoft Office Word</Application>
  <DocSecurity>0</DocSecurity>
  <Lines>38</Lines>
  <Paragraphs>12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Veloz Romero</dc:creator>
  <cp:keywords/>
  <dc:description/>
  <cp:lastModifiedBy>Rodrigo Plata</cp:lastModifiedBy>
  <cp:revision>47</cp:revision>
  <dcterms:created xsi:type="dcterms:W3CDTF">2025-05-05T18:41:00Z</dcterms:created>
  <dcterms:modified xsi:type="dcterms:W3CDTF">2025-05-09T15:46:00Z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